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582B" w14:textId="77777777" w:rsidR="0077757A" w:rsidRDefault="0077757A" w:rsidP="0077757A">
      <w:pPr>
        <w:jc w:val="center"/>
        <w:rPr>
          <w:b/>
          <w:sz w:val="80"/>
          <w:szCs w:val="80"/>
        </w:rPr>
      </w:pPr>
    </w:p>
    <w:p w14:paraId="450C1BD3" w14:textId="7746234F" w:rsidR="0077757A" w:rsidRPr="0077757A" w:rsidRDefault="0077757A" w:rsidP="0077757A">
      <w:pPr>
        <w:shd w:val="clear" w:color="auto" w:fill="FFFFFF"/>
        <w:jc w:val="center"/>
        <w:rPr>
          <w:rFonts w:ascii="MS Shell Dlg 2" w:hAnsi="MS Shell Dlg 2" w:cs="MS Shell Dlg 2"/>
          <w:b/>
          <w:sz w:val="40"/>
          <w:szCs w:val="40"/>
        </w:rPr>
      </w:pPr>
      <w:r w:rsidRPr="0031301F">
        <w:rPr>
          <w:rFonts w:ascii="MS Shell Dlg 2" w:hAnsi="MS Shell Dlg 2" w:cs="MS Shell Dlg 2"/>
          <w:b/>
          <w:sz w:val="40"/>
          <w:szCs w:val="40"/>
        </w:rPr>
        <w:t>Ported Numbers</w:t>
      </w:r>
      <w:r w:rsidR="0031301F" w:rsidRPr="0031301F">
        <w:rPr>
          <w:rFonts w:ascii="MS Shell Dlg 2" w:hAnsi="MS Shell Dlg 2" w:cs="MS Shell Dlg 2"/>
          <w:b/>
          <w:sz w:val="40"/>
          <w:szCs w:val="40"/>
        </w:rPr>
        <w:t xml:space="preserve"> </w:t>
      </w:r>
      <w:r w:rsidRPr="0077757A">
        <w:rPr>
          <w:rFonts w:ascii="MS Shell Dlg 2" w:hAnsi="MS Shell Dlg 2" w:cs="MS Shell Dlg 2"/>
          <w:b/>
          <w:sz w:val="40"/>
          <w:szCs w:val="40"/>
        </w:rPr>
        <w:t>Reconcurrence Process</w:t>
      </w:r>
    </w:p>
    <w:p w14:paraId="7C943BF3" w14:textId="77777777" w:rsidR="0077757A" w:rsidRPr="0077757A" w:rsidRDefault="0077757A" w:rsidP="0077757A">
      <w:pPr>
        <w:jc w:val="center"/>
        <w:rPr>
          <w:b/>
          <w:sz w:val="48"/>
          <w:szCs w:val="48"/>
        </w:rPr>
      </w:pPr>
    </w:p>
    <w:p w14:paraId="5DCCD25C" w14:textId="77777777" w:rsidR="0077757A" w:rsidRDefault="0077757A" w:rsidP="0077757A"/>
    <w:p w14:paraId="15AF01A5" w14:textId="77777777" w:rsidR="0077757A" w:rsidRDefault="0077757A" w:rsidP="0077757A"/>
    <w:p w14:paraId="75DED1D5" w14:textId="10363F58" w:rsidR="0074208B" w:rsidRDefault="00B8112A" w:rsidP="007775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Brightspeed</w:t>
      </w:r>
    </w:p>
    <w:p w14:paraId="0024CFBE" w14:textId="77777777" w:rsidR="0077757A" w:rsidRPr="0077757A" w:rsidRDefault="0077757A" w:rsidP="0077757A">
      <w:pPr>
        <w:jc w:val="center"/>
        <w:rPr>
          <w:b/>
          <w:sz w:val="36"/>
          <w:szCs w:val="36"/>
        </w:rPr>
      </w:pPr>
      <w:r w:rsidRPr="0077757A">
        <w:rPr>
          <w:b/>
          <w:sz w:val="36"/>
          <w:szCs w:val="36"/>
        </w:rPr>
        <w:t xml:space="preserve">Wholesale Markets </w:t>
      </w:r>
    </w:p>
    <w:p w14:paraId="1F426D23" w14:textId="77777777" w:rsidR="0077757A" w:rsidRDefault="0077757A" w:rsidP="0077757A">
      <w:pPr>
        <w:pStyle w:val="Heading2"/>
        <w:rPr>
          <w:sz w:val="24"/>
          <w:szCs w:val="24"/>
        </w:rPr>
      </w:pPr>
    </w:p>
    <w:p w14:paraId="5261ABA3" w14:textId="77777777" w:rsidR="00595B40" w:rsidRDefault="00595B40" w:rsidP="0077757A">
      <w:pPr>
        <w:pStyle w:val="TableText"/>
      </w:pPr>
    </w:p>
    <w:p w14:paraId="08025EDD" w14:textId="77777777" w:rsidR="006B2180" w:rsidRDefault="006B2180" w:rsidP="0077757A">
      <w:pPr>
        <w:pStyle w:val="TableText"/>
      </w:pPr>
    </w:p>
    <w:p w14:paraId="5DFE052C" w14:textId="77777777" w:rsidR="006B2180" w:rsidRDefault="006B2180" w:rsidP="0077757A">
      <w:pPr>
        <w:pStyle w:val="TableText"/>
      </w:pPr>
    </w:p>
    <w:p w14:paraId="75194E5C" w14:textId="77777777" w:rsidR="006B2180" w:rsidRDefault="006B2180" w:rsidP="0077757A">
      <w:pPr>
        <w:pStyle w:val="TableText"/>
      </w:pPr>
    </w:p>
    <w:p w14:paraId="66E01668" w14:textId="77777777" w:rsidR="006B2180" w:rsidRDefault="006B2180" w:rsidP="0077757A">
      <w:pPr>
        <w:pStyle w:val="TableText"/>
      </w:pPr>
    </w:p>
    <w:p w14:paraId="3DC87EB4" w14:textId="77777777" w:rsidR="006B2180" w:rsidRDefault="006B2180" w:rsidP="0077757A">
      <w:pPr>
        <w:pStyle w:val="TableText"/>
      </w:pPr>
    </w:p>
    <w:p w14:paraId="4FB1A0F2" w14:textId="77777777" w:rsidR="006B2180" w:rsidRDefault="006B2180" w:rsidP="0077757A">
      <w:pPr>
        <w:pStyle w:val="TableText"/>
      </w:pPr>
    </w:p>
    <w:p w14:paraId="6C7850C8" w14:textId="77777777" w:rsidR="006B2180" w:rsidRDefault="006B2180" w:rsidP="0077757A">
      <w:pPr>
        <w:pStyle w:val="TableText"/>
      </w:pPr>
    </w:p>
    <w:p w14:paraId="5EC005EF" w14:textId="77777777" w:rsidR="006B2180" w:rsidRDefault="006B2180" w:rsidP="0077757A">
      <w:pPr>
        <w:pStyle w:val="TableText"/>
      </w:pPr>
    </w:p>
    <w:p w14:paraId="07B096A4" w14:textId="77777777" w:rsidR="006B2180" w:rsidRDefault="006B2180" w:rsidP="0077757A">
      <w:pPr>
        <w:pStyle w:val="TableText"/>
      </w:pPr>
    </w:p>
    <w:p w14:paraId="1C8FCBE0" w14:textId="77777777" w:rsidR="006B2180" w:rsidRDefault="006B2180" w:rsidP="0077757A">
      <w:pPr>
        <w:pStyle w:val="TableText"/>
      </w:pPr>
    </w:p>
    <w:p w14:paraId="538D0FFD" w14:textId="77777777" w:rsidR="006B2180" w:rsidRDefault="006B2180" w:rsidP="0077757A">
      <w:pPr>
        <w:pStyle w:val="TableText"/>
      </w:pPr>
    </w:p>
    <w:p w14:paraId="65AB3EEA" w14:textId="77777777" w:rsidR="006B2180" w:rsidRDefault="006B2180" w:rsidP="0077757A">
      <w:pPr>
        <w:pStyle w:val="TableText"/>
      </w:pPr>
    </w:p>
    <w:p w14:paraId="75998753" w14:textId="77777777" w:rsidR="006B2180" w:rsidRDefault="006B2180" w:rsidP="0077757A">
      <w:pPr>
        <w:pStyle w:val="TableText"/>
      </w:pPr>
    </w:p>
    <w:p w14:paraId="1DE95FB5" w14:textId="77777777" w:rsidR="006B2180" w:rsidRDefault="006B2180" w:rsidP="0077757A">
      <w:pPr>
        <w:pStyle w:val="TableText"/>
      </w:pPr>
    </w:p>
    <w:p w14:paraId="1D09739B" w14:textId="77777777" w:rsidR="006B2180" w:rsidRDefault="006B2180" w:rsidP="0077757A">
      <w:pPr>
        <w:pStyle w:val="TableText"/>
      </w:pPr>
    </w:p>
    <w:p w14:paraId="0EA4B46A" w14:textId="77777777" w:rsidR="006B2180" w:rsidRDefault="006B2180" w:rsidP="0077757A">
      <w:pPr>
        <w:pStyle w:val="TableText"/>
      </w:pPr>
    </w:p>
    <w:p w14:paraId="5FA9F556" w14:textId="77777777" w:rsidR="006B2180" w:rsidRDefault="006B2180" w:rsidP="0077757A">
      <w:pPr>
        <w:pStyle w:val="TableText"/>
      </w:pPr>
    </w:p>
    <w:p w14:paraId="1635D23D" w14:textId="77777777" w:rsidR="006B2180" w:rsidRDefault="006B2180" w:rsidP="0077757A">
      <w:pPr>
        <w:pStyle w:val="TableText"/>
      </w:pPr>
    </w:p>
    <w:p w14:paraId="29CF3A84" w14:textId="77777777" w:rsidR="0074208B" w:rsidRDefault="0074208B" w:rsidP="0077757A">
      <w:pPr>
        <w:pStyle w:val="TableText"/>
      </w:pPr>
    </w:p>
    <w:p w14:paraId="0E0490F4" w14:textId="77777777" w:rsidR="0074208B" w:rsidRDefault="0074208B" w:rsidP="0077757A">
      <w:pPr>
        <w:pStyle w:val="TableText"/>
      </w:pPr>
    </w:p>
    <w:p w14:paraId="6039A08E" w14:textId="77777777" w:rsidR="0074208B" w:rsidRDefault="0074208B" w:rsidP="0077757A">
      <w:pPr>
        <w:pStyle w:val="TableText"/>
      </w:pPr>
    </w:p>
    <w:p w14:paraId="1DD13F1B" w14:textId="77777777" w:rsidR="0074208B" w:rsidRDefault="0074208B" w:rsidP="0077757A">
      <w:pPr>
        <w:pStyle w:val="TableText"/>
      </w:pPr>
    </w:p>
    <w:p w14:paraId="7F6EA846" w14:textId="77777777" w:rsidR="0074208B" w:rsidRDefault="0074208B" w:rsidP="0077757A">
      <w:pPr>
        <w:pStyle w:val="TableText"/>
      </w:pPr>
    </w:p>
    <w:p w14:paraId="533A91D8" w14:textId="77777777" w:rsidR="0074208B" w:rsidRDefault="0074208B" w:rsidP="0077757A">
      <w:pPr>
        <w:pStyle w:val="TableText"/>
      </w:pPr>
    </w:p>
    <w:p w14:paraId="08F9F499" w14:textId="77777777" w:rsidR="0074208B" w:rsidRDefault="0074208B" w:rsidP="0077757A">
      <w:pPr>
        <w:pStyle w:val="TableText"/>
      </w:pPr>
    </w:p>
    <w:p w14:paraId="78293EFC" w14:textId="77777777" w:rsidR="0074208B" w:rsidRDefault="0074208B" w:rsidP="0077757A">
      <w:pPr>
        <w:pStyle w:val="TableText"/>
      </w:pPr>
    </w:p>
    <w:p w14:paraId="61624C98" w14:textId="77777777" w:rsidR="0074208B" w:rsidRDefault="0074208B" w:rsidP="0077757A">
      <w:pPr>
        <w:pStyle w:val="TableText"/>
      </w:pPr>
    </w:p>
    <w:p w14:paraId="13215796" w14:textId="77777777" w:rsidR="0031301F" w:rsidRDefault="0031301F" w:rsidP="0077757A">
      <w:pPr>
        <w:pStyle w:val="TableText"/>
        <w:rPr>
          <w:rFonts w:ascii="MS Shell Dlg 2" w:hAnsi="MS Shell Dlg 2" w:cs="MS Shell Dlg 2"/>
          <w:b/>
          <w:sz w:val="36"/>
          <w:szCs w:val="36"/>
        </w:rPr>
      </w:pPr>
    </w:p>
    <w:p w14:paraId="0129CC58" w14:textId="77777777" w:rsidR="0031301F" w:rsidRDefault="0031301F" w:rsidP="0077757A">
      <w:pPr>
        <w:pStyle w:val="TableText"/>
        <w:rPr>
          <w:rFonts w:ascii="MS Shell Dlg 2" w:hAnsi="MS Shell Dlg 2" w:cs="MS Shell Dlg 2"/>
          <w:b/>
          <w:sz w:val="36"/>
          <w:szCs w:val="36"/>
        </w:rPr>
      </w:pPr>
    </w:p>
    <w:p w14:paraId="3B90FDF2" w14:textId="77777777" w:rsidR="0074208B" w:rsidRDefault="0074208B" w:rsidP="0077757A">
      <w:pPr>
        <w:pStyle w:val="TableText"/>
        <w:rPr>
          <w:rFonts w:ascii="MS Shell Dlg 2" w:hAnsi="MS Shell Dlg 2" w:cs="MS Shell Dlg 2"/>
          <w:b/>
          <w:sz w:val="36"/>
          <w:szCs w:val="36"/>
        </w:rPr>
      </w:pPr>
      <w:r w:rsidRPr="0077757A">
        <w:rPr>
          <w:rFonts w:ascii="MS Shell Dlg 2" w:hAnsi="MS Shell Dlg 2" w:cs="MS Shell Dlg 2"/>
          <w:b/>
          <w:sz w:val="36"/>
          <w:szCs w:val="36"/>
        </w:rPr>
        <w:lastRenderedPageBreak/>
        <w:t>Reconcurrence Request Process</w:t>
      </w:r>
    </w:p>
    <w:p w14:paraId="446B0CAC" w14:textId="77777777" w:rsidR="0074208B" w:rsidRPr="0074208B" w:rsidRDefault="0074208B" w:rsidP="0074208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4208B" w:rsidRPr="0074208B" w14:paraId="53402EA9" w14:textId="77777777" w:rsidTr="0074208B">
        <w:tc>
          <w:tcPr>
            <w:tcW w:w="1728" w:type="dxa"/>
            <w:shd w:val="clear" w:color="auto" w:fill="auto"/>
          </w:tcPr>
          <w:p w14:paraId="59D20D08" w14:textId="77777777" w:rsidR="0074208B" w:rsidRPr="0074208B" w:rsidRDefault="0074208B" w:rsidP="0074208B">
            <w:pPr>
              <w:pStyle w:val="Heading5"/>
            </w:pPr>
            <w:r>
              <w:t>Purpose</w:t>
            </w:r>
          </w:p>
        </w:tc>
        <w:tc>
          <w:tcPr>
            <w:tcW w:w="7740" w:type="dxa"/>
            <w:shd w:val="clear" w:color="auto" w:fill="auto"/>
          </w:tcPr>
          <w:p w14:paraId="6A4AD0FB" w14:textId="77777777" w:rsidR="0074208B" w:rsidRPr="0074208B" w:rsidRDefault="0074208B" w:rsidP="0074208B">
            <w:pPr>
              <w:pStyle w:val="BlockText"/>
            </w:pPr>
            <w:r>
              <w:t xml:space="preserve">This document outlines the </w:t>
            </w:r>
            <w:r w:rsidR="00C40F6E">
              <w:t xml:space="preserve">guidelines and </w:t>
            </w:r>
            <w:r>
              <w:t xml:space="preserve">process for reinstating a ported number that was disconnected and has snapped back to CenturyLink. </w:t>
            </w:r>
          </w:p>
        </w:tc>
      </w:tr>
    </w:tbl>
    <w:p w14:paraId="604ADE70" w14:textId="77777777" w:rsidR="0074208B" w:rsidRPr="0074208B" w:rsidRDefault="0074208B" w:rsidP="0074208B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74208B" w:rsidRPr="0074208B" w14:paraId="04BFFAB0" w14:textId="77777777" w:rsidTr="0074208B">
        <w:tc>
          <w:tcPr>
            <w:tcW w:w="1728" w:type="dxa"/>
            <w:shd w:val="clear" w:color="auto" w:fill="auto"/>
          </w:tcPr>
          <w:p w14:paraId="33444EBF" w14:textId="77777777" w:rsidR="0074208B" w:rsidRPr="0074208B" w:rsidRDefault="0074208B" w:rsidP="0074208B">
            <w:pPr>
              <w:pStyle w:val="Heading5"/>
            </w:pPr>
            <w:r>
              <w:t>Guidelines</w:t>
            </w:r>
          </w:p>
        </w:tc>
        <w:tc>
          <w:tcPr>
            <w:tcW w:w="7740" w:type="dxa"/>
            <w:shd w:val="clear" w:color="auto" w:fill="auto"/>
          </w:tcPr>
          <w:p w14:paraId="5E8DC9FB" w14:textId="77777777" w:rsidR="00C40F6E" w:rsidRDefault="0074208B" w:rsidP="0074208B">
            <w:pPr>
              <w:pStyle w:val="BlockText"/>
            </w:pPr>
            <w:r>
              <w:t xml:space="preserve">When a ported number is disconnected by the carrier and it is found that the number needs reconcurrence </w:t>
            </w:r>
            <w:r w:rsidR="00C40F6E">
              <w:t xml:space="preserve">the following guidelines must be met. </w:t>
            </w:r>
          </w:p>
          <w:p w14:paraId="008A7ECD" w14:textId="77777777" w:rsidR="00C40F6E" w:rsidRDefault="00C40F6E" w:rsidP="0074208B">
            <w:pPr>
              <w:pStyle w:val="BlockText"/>
            </w:pPr>
          </w:p>
          <w:p w14:paraId="5C2F1F11" w14:textId="77777777" w:rsidR="00C40F6E" w:rsidRDefault="00C40F6E" w:rsidP="00C40F6E">
            <w:pPr>
              <w:pStyle w:val="BulletText3"/>
            </w:pPr>
            <w:r>
              <w:t>The carrier was the last provider for the telephone number.</w:t>
            </w:r>
          </w:p>
          <w:p w14:paraId="16C7A98B" w14:textId="77777777" w:rsidR="00C40F6E" w:rsidRPr="0074208B" w:rsidRDefault="00C40F6E" w:rsidP="0031301F">
            <w:pPr>
              <w:pStyle w:val="BulletText3"/>
            </w:pPr>
            <w:r>
              <w:t>The Snapback occurrence took place 7 or less calendar days ago.</w:t>
            </w:r>
            <w:r w:rsidR="0074208B">
              <w:t xml:space="preserve"> </w:t>
            </w:r>
          </w:p>
        </w:tc>
      </w:tr>
      <w:tr w:rsidR="00C40F6E" w:rsidRPr="0074208B" w14:paraId="37D7B992" w14:textId="77777777" w:rsidTr="0074208B">
        <w:tc>
          <w:tcPr>
            <w:tcW w:w="1728" w:type="dxa"/>
            <w:shd w:val="clear" w:color="auto" w:fill="auto"/>
          </w:tcPr>
          <w:p w14:paraId="5400E676" w14:textId="77777777" w:rsidR="00C40F6E" w:rsidRDefault="00C40F6E" w:rsidP="0074208B">
            <w:pPr>
              <w:pStyle w:val="Heading5"/>
            </w:pPr>
          </w:p>
        </w:tc>
        <w:tc>
          <w:tcPr>
            <w:tcW w:w="7740" w:type="dxa"/>
            <w:shd w:val="clear" w:color="auto" w:fill="auto"/>
          </w:tcPr>
          <w:p w14:paraId="4196235F" w14:textId="77777777" w:rsidR="00C40F6E" w:rsidRDefault="00C40F6E" w:rsidP="0074208B">
            <w:pPr>
              <w:pStyle w:val="BlockText"/>
            </w:pPr>
          </w:p>
        </w:tc>
      </w:tr>
    </w:tbl>
    <w:p w14:paraId="69F6E982" w14:textId="77777777" w:rsidR="0074208B" w:rsidRPr="0074208B" w:rsidRDefault="0074208B" w:rsidP="00C40F6E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C40F6E" w:rsidRPr="00C40F6E" w14:paraId="2910B355" w14:textId="77777777" w:rsidTr="00C40F6E">
        <w:tc>
          <w:tcPr>
            <w:tcW w:w="1728" w:type="dxa"/>
            <w:shd w:val="clear" w:color="auto" w:fill="auto"/>
          </w:tcPr>
          <w:p w14:paraId="40690767" w14:textId="77777777" w:rsidR="00C40F6E" w:rsidRPr="00C40F6E" w:rsidRDefault="00C40F6E" w:rsidP="00C40F6E">
            <w:pPr>
              <w:pStyle w:val="Heading5"/>
            </w:pPr>
            <w:r>
              <w:t>Process</w:t>
            </w:r>
            <w:r w:rsidR="0031301F">
              <w:t xml:space="preserve"> for 7 days or less</w:t>
            </w:r>
          </w:p>
        </w:tc>
        <w:tc>
          <w:tcPr>
            <w:tcW w:w="7740" w:type="dxa"/>
            <w:shd w:val="clear" w:color="auto" w:fill="auto"/>
          </w:tcPr>
          <w:p w14:paraId="184DD8D5" w14:textId="77777777" w:rsidR="00C40F6E" w:rsidRDefault="00C40F6E" w:rsidP="00C40F6E">
            <w:pPr>
              <w:pStyle w:val="BlockText"/>
            </w:pPr>
            <w:r>
              <w:t>T</w:t>
            </w:r>
            <w:r w:rsidR="0031301F">
              <w:t xml:space="preserve">he carrier </w:t>
            </w:r>
            <w:r>
              <w:t>contact</w:t>
            </w:r>
            <w:r w:rsidR="0031301F">
              <w:t>s</w:t>
            </w:r>
            <w:r>
              <w:t xml:space="preserve"> </w:t>
            </w:r>
            <w:r w:rsidR="00F85FA3">
              <w:t>NEAC</w:t>
            </w:r>
            <w:r>
              <w:t xml:space="preserve"> at </w:t>
            </w:r>
            <w:r w:rsidR="00F85FA3" w:rsidRPr="00F85FA3">
              <w:t xml:space="preserve">866-434-2555, </w:t>
            </w:r>
            <w:r w:rsidR="00F85FA3" w:rsidRPr="00F85FA3">
              <w:rPr>
                <w:iCs/>
              </w:rPr>
              <w:t>Opt.1,Opt.2,Opt.2</w:t>
            </w:r>
            <w:r w:rsidR="00F85FA3" w:rsidRPr="00F85FA3">
              <w:t xml:space="preserve"> </w:t>
            </w:r>
            <w:r w:rsidRPr="00F85FA3">
              <w:t>.</w:t>
            </w:r>
            <w:r>
              <w:t xml:space="preserve">  </w:t>
            </w:r>
          </w:p>
          <w:p w14:paraId="7D8411C2" w14:textId="77777777" w:rsidR="000F6723" w:rsidRDefault="000F6723" w:rsidP="00C40F6E">
            <w:pPr>
              <w:pStyle w:val="BlockText"/>
            </w:pPr>
          </w:p>
          <w:p w14:paraId="4EAA2A06" w14:textId="77777777" w:rsidR="00C40F6E" w:rsidRDefault="00C40F6E" w:rsidP="00C40F6E">
            <w:pPr>
              <w:pStyle w:val="BulletText1"/>
            </w:pPr>
            <w:r>
              <w:t xml:space="preserve">The NEAC will contact the NPAP and request reconcurrence of the telephone number. </w:t>
            </w:r>
          </w:p>
          <w:p w14:paraId="711B0D68" w14:textId="77777777" w:rsidR="00C40F6E" w:rsidRDefault="00C40F6E" w:rsidP="00C40F6E">
            <w:pPr>
              <w:pStyle w:val="BulletText1"/>
            </w:pPr>
            <w:r>
              <w:t xml:space="preserve"> The NEAC will bill a non-recurring charge (NRC) based on the contractual agreements.  </w:t>
            </w:r>
          </w:p>
          <w:p w14:paraId="35DE37D5" w14:textId="77777777" w:rsidR="00354401" w:rsidRPr="00C40F6E" w:rsidRDefault="00354401" w:rsidP="00354401">
            <w:pPr>
              <w:pStyle w:val="BulletText1"/>
              <w:numPr>
                <w:ilvl w:val="0"/>
                <w:numId w:val="0"/>
              </w:numPr>
              <w:ind w:left="173"/>
            </w:pPr>
          </w:p>
        </w:tc>
      </w:tr>
    </w:tbl>
    <w:p w14:paraId="00BC8C44" w14:textId="77777777" w:rsidR="0031301F" w:rsidRPr="0031301F" w:rsidRDefault="00D91F46" w:rsidP="0031301F">
      <w:pPr>
        <w:pStyle w:val="Block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48EACF" wp14:editId="6B64D546">
                <wp:simplePos x="0" y="0"/>
                <wp:positionH relativeFrom="column">
                  <wp:posOffset>-438150</wp:posOffset>
                </wp:positionH>
                <wp:positionV relativeFrom="paragraph">
                  <wp:posOffset>41275</wp:posOffset>
                </wp:positionV>
                <wp:extent cx="1733550" cy="1066800"/>
                <wp:effectExtent l="28575" t="19050" r="381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0668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B4D1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" o:spid="_x0000_s1026" type="#_x0000_t72" style="position:absolute;margin-left:-34.5pt;margin-top:3.25pt;width:136.5pt;height: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" fillcolor="yellow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31301F" w:rsidRPr="0031301F" w14:paraId="01B4FA41" w14:textId="77777777" w:rsidTr="0031301F">
        <w:tc>
          <w:tcPr>
            <w:tcW w:w="1728" w:type="dxa"/>
            <w:shd w:val="clear" w:color="auto" w:fill="auto"/>
          </w:tcPr>
          <w:p w14:paraId="5C5DABA6" w14:textId="77777777" w:rsidR="0031301F" w:rsidRPr="0031301F" w:rsidRDefault="0031301F" w:rsidP="0031301F">
            <w:pPr>
              <w:pStyle w:val="Heading5"/>
            </w:pPr>
            <w:r>
              <w:t>Process for greater than 7 days</w:t>
            </w:r>
          </w:p>
        </w:tc>
        <w:tc>
          <w:tcPr>
            <w:tcW w:w="7740" w:type="dxa"/>
            <w:shd w:val="clear" w:color="auto" w:fill="auto"/>
          </w:tcPr>
          <w:p w14:paraId="108ED9D3" w14:textId="77777777" w:rsidR="0031301F" w:rsidRDefault="0031301F" w:rsidP="0031301F">
            <w:pPr>
              <w:pStyle w:val="BlockText"/>
            </w:pPr>
            <w:r>
              <w:t xml:space="preserve">If it has been greater than 7 days since the telephone number was disconnected (snapback), the NEAC is unable to issue a reconcurrence. </w:t>
            </w:r>
            <w:r w:rsidR="000F6723">
              <w:t>Please follow the process below if you wish for the number to be ported.</w:t>
            </w:r>
          </w:p>
          <w:p w14:paraId="53471C6A" w14:textId="77777777" w:rsidR="000F6723" w:rsidRDefault="000F6723" w:rsidP="0031301F">
            <w:pPr>
              <w:pStyle w:val="BlockText"/>
            </w:pPr>
          </w:p>
          <w:p w14:paraId="6A19E127" w14:textId="611602CB" w:rsidR="0031301F" w:rsidRDefault="000F6723" w:rsidP="0031301F">
            <w:pPr>
              <w:pStyle w:val="BulletText1"/>
            </w:pPr>
            <w:r>
              <w:t xml:space="preserve">End-user must contact the local </w:t>
            </w:r>
            <w:r w:rsidR="00FC34C2">
              <w:t>Brightspeed</w:t>
            </w:r>
            <w:r>
              <w:t xml:space="preserve"> office to reestablish the service with that telephone number.</w:t>
            </w:r>
          </w:p>
          <w:p w14:paraId="7DDF7C6A" w14:textId="77777777" w:rsidR="000F6723" w:rsidRPr="0031301F" w:rsidRDefault="000F6723" w:rsidP="0031301F">
            <w:pPr>
              <w:pStyle w:val="BulletText1"/>
            </w:pPr>
            <w:r>
              <w:t xml:space="preserve">After the local order is completed, a PON will need to be issued to port the number. </w:t>
            </w:r>
          </w:p>
        </w:tc>
      </w:tr>
    </w:tbl>
    <w:p w14:paraId="16F139F3" w14:textId="77777777" w:rsidR="0074208B" w:rsidRPr="0031301F" w:rsidRDefault="0074208B" w:rsidP="0031301F">
      <w:pPr>
        <w:pStyle w:val="BlockLine"/>
      </w:pPr>
    </w:p>
    <w:sectPr w:rsidR="0074208B" w:rsidRPr="0031301F" w:rsidSect="00D50D3A">
      <w:headerReference w:type="default" r:id="rId7"/>
      <w:footerReference w:type="default" r:id="rId8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EB27" w14:textId="77777777" w:rsidR="00852160" w:rsidRPr="0074208B" w:rsidRDefault="00852160" w:rsidP="0074208B">
      <w:r>
        <w:separator/>
      </w:r>
    </w:p>
  </w:endnote>
  <w:endnote w:type="continuationSeparator" w:id="0">
    <w:p w14:paraId="2971EF48" w14:textId="77777777" w:rsidR="00852160" w:rsidRPr="0074208B" w:rsidRDefault="00852160" w:rsidP="0074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FCFA" w14:textId="77777777" w:rsidR="000F6723" w:rsidRDefault="00D91F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73A">
      <w:rPr>
        <w:noProof/>
      </w:rPr>
      <w:t>1</w:t>
    </w:r>
    <w:r>
      <w:rPr>
        <w:noProof/>
      </w:rPr>
      <w:fldChar w:fldCharType="end"/>
    </w:r>
  </w:p>
  <w:p w14:paraId="5B35F5D5" w14:textId="77777777" w:rsidR="0074208B" w:rsidRDefault="00742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C29D" w14:textId="77777777" w:rsidR="00852160" w:rsidRPr="0074208B" w:rsidRDefault="00852160" w:rsidP="0074208B">
      <w:r>
        <w:separator/>
      </w:r>
    </w:p>
  </w:footnote>
  <w:footnote w:type="continuationSeparator" w:id="0">
    <w:p w14:paraId="2C6920D5" w14:textId="77777777" w:rsidR="00852160" w:rsidRPr="0074208B" w:rsidRDefault="00852160" w:rsidP="0074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D6BB" w14:textId="01B1B07D" w:rsidR="0074208B" w:rsidRDefault="00B8112A" w:rsidP="0074208B">
    <w:pPr>
      <w:pStyle w:val="Header"/>
      <w:jc w:val="right"/>
    </w:pPr>
    <w:r>
      <w:rPr>
        <w:noProof/>
      </w:rPr>
      <w:drawing>
        <wp:inline distT="0" distB="0" distL="0" distR="0" wp14:anchorId="18CC6E79" wp14:editId="38E99243">
          <wp:extent cx="1254125" cy="505057"/>
          <wp:effectExtent l="0" t="0" r="317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1843" cy="512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5CCF"/>
    <w:multiLevelType w:val="hybridMultilevel"/>
    <w:tmpl w:val="86FA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B6692"/>
    <w:multiLevelType w:val="hybridMultilevel"/>
    <w:tmpl w:val="7944A3A8"/>
    <w:lvl w:ilvl="0" w:tplc="89B4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F01EA"/>
    <w:multiLevelType w:val="multilevel"/>
    <w:tmpl w:val="F678DF14"/>
    <w:lvl w:ilvl="0">
      <w:start w:val="1"/>
      <w:numFmt w:val="decimal"/>
      <w:isLgl/>
      <w:suff w:val="space"/>
      <w:lvlText w:val="%1"/>
      <w:lvlJc w:val="left"/>
      <w:pPr>
        <w:ind w:left="173" w:hanging="173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73" w:hanging="173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73" w:hanging="173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173" w:hanging="173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3" w:hanging="173"/>
      </w:pPr>
      <w:rPr>
        <w:rFonts w:hint="default"/>
      </w:rPr>
    </w:lvl>
    <w:lvl w:ilvl="5">
      <w:start w:val="1"/>
      <w:numFmt w:val="none"/>
      <w:lvlText w:val=""/>
      <w:lvlJc w:val="left"/>
      <w:pPr>
        <w:ind w:left="173" w:hanging="173"/>
      </w:pPr>
      <w:rPr>
        <w:rFonts w:hint="default"/>
      </w:rPr>
    </w:lvl>
    <w:lvl w:ilvl="6">
      <w:start w:val="1"/>
      <w:numFmt w:val="none"/>
      <w:lvlText w:val="%7"/>
      <w:lvlJc w:val="left"/>
      <w:pPr>
        <w:ind w:left="173" w:hanging="173"/>
      </w:pPr>
      <w:rPr>
        <w:rFonts w:hint="default"/>
      </w:rPr>
    </w:lvl>
    <w:lvl w:ilvl="7">
      <w:start w:val="1"/>
      <w:numFmt w:val="none"/>
      <w:lvlText w:val="%8"/>
      <w:lvlJc w:val="left"/>
      <w:pPr>
        <w:ind w:left="173" w:hanging="173"/>
      </w:pPr>
      <w:rPr>
        <w:rFonts w:hint="default"/>
      </w:rPr>
    </w:lvl>
    <w:lvl w:ilvl="8">
      <w:start w:val="1"/>
      <w:numFmt w:val="none"/>
      <w:lvlText w:val="%9"/>
      <w:lvlJc w:val="left"/>
      <w:pPr>
        <w:ind w:left="173" w:hanging="173"/>
      </w:pPr>
      <w:rPr>
        <w:rFonts w:hint="default"/>
      </w:rPr>
    </w:lvl>
  </w:abstractNum>
  <w:abstractNum w:abstractNumId="5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001792">
    <w:abstractNumId w:val="3"/>
  </w:num>
  <w:num w:numId="2" w16cid:durableId="658535788">
    <w:abstractNumId w:val="0"/>
  </w:num>
  <w:num w:numId="3" w16cid:durableId="2052457312">
    <w:abstractNumId w:val="5"/>
  </w:num>
  <w:num w:numId="4" w16cid:durableId="920722215">
    <w:abstractNumId w:val="2"/>
  </w:num>
  <w:num w:numId="5" w16cid:durableId="1029650401">
    <w:abstractNumId w:val="3"/>
  </w:num>
  <w:num w:numId="6" w16cid:durableId="1820920442">
    <w:abstractNumId w:val="0"/>
  </w:num>
  <w:num w:numId="7" w16cid:durableId="482433694">
    <w:abstractNumId w:val="5"/>
  </w:num>
  <w:num w:numId="8" w16cid:durableId="1097748927">
    <w:abstractNumId w:val="3"/>
  </w:num>
  <w:num w:numId="9" w16cid:durableId="291524236">
    <w:abstractNumId w:val="0"/>
  </w:num>
  <w:num w:numId="10" w16cid:durableId="1802921923">
    <w:abstractNumId w:val="5"/>
  </w:num>
  <w:num w:numId="11" w16cid:durableId="1619068799">
    <w:abstractNumId w:val="3"/>
  </w:num>
  <w:num w:numId="12" w16cid:durableId="1137725632">
    <w:abstractNumId w:val="0"/>
  </w:num>
  <w:num w:numId="13" w16cid:durableId="1743214553">
    <w:abstractNumId w:val="5"/>
  </w:num>
  <w:num w:numId="14" w16cid:durableId="701591794">
    <w:abstractNumId w:val="3"/>
  </w:num>
  <w:num w:numId="15" w16cid:durableId="1798335008">
    <w:abstractNumId w:val="0"/>
  </w:num>
  <w:num w:numId="16" w16cid:durableId="1838225615">
    <w:abstractNumId w:val="5"/>
  </w:num>
  <w:num w:numId="17" w16cid:durableId="1736775579">
    <w:abstractNumId w:val="3"/>
  </w:num>
  <w:num w:numId="18" w16cid:durableId="1259021724">
    <w:abstractNumId w:val="0"/>
  </w:num>
  <w:num w:numId="19" w16cid:durableId="1340934757">
    <w:abstractNumId w:val="5"/>
  </w:num>
  <w:num w:numId="20" w16cid:durableId="304311011">
    <w:abstractNumId w:val="3"/>
  </w:num>
  <w:num w:numId="21" w16cid:durableId="1034310034">
    <w:abstractNumId w:val="0"/>
  </w:num>
  <w:num w:numId="22" w16cid:durableId="795955283">
    <w:abstractNumId w:val="5"/>
  </w:num>
  <w:num w:numId="23" w16cid:durableId="1852334023">
    <w:abstractNumId w:val="3"/>
  </w:num>
  <w:num w:numId="24" w16cid:durableId="51347406">
    <w:abstractNumId w:val="0"/>
  </w:num>
  <w:num w:numId="25" w16cid:durableId="1441536068">
    <w:abstractNumId w:val="5"/>
  </w:num>
  <w:num w:numId="26" w16cid:durableId="797383024">
    <w:abstractNumId w:val="3"/>
  </w:num>
  <w:num w:numId="27" w16cid:durableId="1450782789">
    <w:abstractNumId w:val="0"/>
  </w:num>
  <w:num w:numId="28" w16cid:durableId="2018002374">
    <w:abstractNumId w:val="5"/>
  </w:num>
  <w:num w:numId="29" w16cid:durableId="1044214790">
    <w:abstractNumId w:val="3"/>
  </w:num>
  <w:num w:numId="30" w16cid:durableId="2064059393">
    <w:abstractNumId w:val="0"/>
  </w:num>
  <w:num w:numId="31" w16cid:durableId="1727144541">
    <w:abstractNumId w:val="5"/>
  </w:num>
  <w:num w:numId="32" w16cid:durableId="1747149189">
    <w:abstractNumId w:val="3"/>
  </w:num>
  <w:num w:numId="33" w16cid:durableId="1651252213">
    <w:abstractNumId w:val="0"/>
  </w:num>
  <w:num w:numId="34" w16cid:durableId="492331445">
    <w:abstractNumId w:val="5"/>
  </w:num>
  <w:num w:numId="35" w16cid:durableId="1188106097">
    <w:abstractNumId w:val="3"/>
  </w:num>
  <w:num w:numId="36" w16cid:durableId="1298414123">
    <w:abstractNumId w:val="0"/>
  </w:num>
  <w:num w:numId="37" w16cid:durableId="924149192">
    <w:abstractNumId w:val="5"/>
  </w:num>
  <w:num w:numId="38" w16cid:durableId="720708585">
    <w:abstractNumId w:val="4"/>
  </w:num>
  <w:num w:numId="39" w16cid:durableId="1367636582">
    <w:abstractNumId w:val="1"/>
  </w:num>
  <w:num w:numId="40" w16cid:durableId="2017809059">
    <w:abstractNumId w:val="3"/>
  </w:num>
  <w:num w:numId="41" w16cid:durableId="1976256925">
    <w:abstractNumId w:val="0"/>
  </w:num>
  <w:num w:numId="42" w16cid:durableId="1793935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emp1Var" w:val="Traditional"/>
    <w:docVar w:name="FontSet" w:val="imistyles.xml"/>
  </w:docVars>
  <w:rsids>
    <w:rsidRoot w:val="0077757A"/>
    <w:rsid w:val="0000162C"/>
    <w:rsid w:val="000048C9"/>
    <w:rsid w:val="00005FDE"/>
    <w:rsid w:val="0001703E"/>
    <w:rsid w:val="0002064F"/>
    <w:rsid w:val="0002071C"/>
    <w:rsid w:val="000210BF"/>
    <w:rsid w:val="00022AF3"/>
    <w:rsid w:val="00023518"/>
    <w:rsid w:val="00031305"/>
    <w:rsid w:val="000324D6"/>
    <w:rsid w:val="0003663B"/>
    <w:rsid w:val="00055076"/>
    <w:rsid w:val="00061E5A"/>
    <w:rsid w:val="0007484C"/>
    <w:rsid w:val="00080039"/>
    <w:rsid w:val="00081220"/>
    <w:rsid w:val="00090323"/>
    <w:rsid w:val="0009273A"/>
    <w:rsid w:val="00094CA3"/>
    <w:rsid w:val="000A195D"/>
    <w:rsid w:val="000A3AE7"/>
    <w:rsid w:val="000A43A7"/>
    <w:rsid w:val="000A4589"/>
    <w:rsid w:val="000A7CDF"/>
    <w:rsid w:val="000B1AE0"/>
    <w:rsid w:val="000C07B4"/>
    <w:rsid w:val="000C6436"/>
    <w:rsid w:val="000C7B4D"/>
    <w:rsid w:val="000D1064"/>
    <w:rsid w:val="000D6D1A"/>
    <w:rsid w:val="000E0FA6"/>
    <w:rsid w:val="000F434E"/>
    <w:rsid w:val="000F5ACF"/>
    <w:rsid w:val="000F6723"/>
    <w:rsid w:val="00105C00"/>
    <w:rsid w:val="00111102"/>
    <w:rsid w:val="00113812"/>
    <w:rsid w:val="00113ACD"/>
    <w:rsid w:val="00116797"/>
    <w:rsid w:val="0011776C"/>
    <w:rsid w:val="00123FDD"/>
    <w:rsid w:val="001245E2"/>
    <w:rsid w:val="00126214"/>
    <w:rsid w:val="00130C52"/>
    <w:rsid w:val="00136B2C"/>
    <w:rsid w:val="00143F99"/>
    <w:rsid w:val="0015633B"/>
    <w:rsid w:val="001615BC"/>
    <w:rsid w:val="0016296C"/>
    <w:rsid w:val="00163D54"/>
    <w:rsid w:val="0017734B"/>
    <w:rsid w:val="001774B0"/>
    <w:rsid w:val="0017798A"/>
    <w:rsid w:val="00185E1D"/>
    <w:rsid w:val="001B2DF7"/>
    <w:rsid w:val="001C3987"/>
    <w:rsid w:val="001D117D"/>
    <w:rsid w:val="001D2D4B"/>
    <w:rsid w:val="001D34FD"/>
    <w:rsid w:val="001D440E"/>
    <w:rsid w:val="001F0782"/>
    <w:rsid w:val="001F18E9"/>
    <w:rsid w:val="001F3563"/>
    <w:rsid w:val="001F56F2"/>
    <w:rsid w:val="001F5884"/>
    <w:rsid w:val="001F7EE0"/>
    <w:rsid w:val="0020054C"/>
    <w:rsid w:val="00214446"/>
    <w:rsid w:val="0021483C"/>
    <w:rsid w:val="00220F76"/>
    <w:rsid w:val="002223E1"/>
    <w:rsid w:val="00222C7B"/>
    <w:rsid w:val="002319B9"/>
    <w:rsid w:val="00232C10"/>
    <w:rsid w:val="002470CA"/>
    <w:rsid w:val="00250B7C"/>
    <w:rsid w:val="002514FB"/>
    <w:rsid w:val="00254F7A"/>
    <w:rsid w:val="002654A5"/>
    <w:rsid w:val="00271214"/>
    <w:rsid w:val="00271D1F"/>
    <w:rsid w:val="00276FB7"/>
    <w:rsid w:val="002862D2"/>
    <w:rsid w:val="00287F11"/>
    <w:rsid w:val="00290B8D"/>
    <w:rsid w:val="00291E12"/>
    <w:rsid w:val="00294AEC"/>
    <w:rsid w:val="002C18FF"/>
    <w:rsid w:val="002C1CC3"/>
    <w:rsid w:val="002C3848"/>
    <w:rsid w:val="002D1EA2"/>
    <w:rsid w:val="002D2B33"/>
    <w:rsid w:val="002D39F8"/>
    <w:rsid w:val="002D5721"/>
    <w:rsid w:val="002D59D9"/>
    <w:rsid w:val="002D64B4"/>
    <w:rsid w:val="002D774D"/>
    <w:rsid w:val="002E1882"/>
    <w:rsid w:val="002E2310"/>
    <w:rsid w:val="002E4D01"/>
    <w:rsid w:val="002F1383"/>
    <w:rsid w:val="002F1894"/>
    <w:rsid w:val="002F4E8E"/>
    <w:rsid w:val="002F62AD"/>
    <w:rsid w:val="0030373A"/>
    <w:rsid w:val="00306167"/>
    <w:rsid w:val="0031301F"/>
    <w:rsid w:val="00315E18"/>
    <w:rsid w:val="00316BE6"/>
    <w:rsid w:val="003211FF"/>
    <w:rsid w:val="00323E7A"/>
    <w:rsid w:val="00326A48"/>
    <w:rsid w:val="00327509"/>
    <w:rsid w:val="00332B01"/>
    <w:rsid w:val="0033402D"/>
    <w:rsid w:val="0034093C"/>
    <w:rsid w:val="00343D90"/>
    <w:rsid w:val="00344299"/>
    <w:rsid w:val="003524F0"/>
    <w:rsid w:val="00352CD4"/>
    <w:rsid w:val="00354401"/>
    <w:rsid w:val="003618B3"/>
    <w:rsid w:val="00362F3B"/>
    <w:rsid w:val="0036390C"/>
    <w:rsid w:val="0036561F"/>
    <w:rsid w:val="003659A4"/>
    <w:rsid w:val="00393E79"/>
    <w:rsid w:val="00394270"/>
    <w:rsid w:val="0039574A"/>
    <w:rsid w:val="003A7550"/>
    <w:rsid w:val="003B07C8"/>
    <w:rsid w:val="003B5DA4"/>
    <w:rsid w:val="003D4F22"/>
    <w:rsid w:val="003D5011"/>
    <w:rsid w:val="003F1D5E"/>
    <w:rsid w:val="003F2D66"/>
    <w:rsid w:val="00402A3C"/>
    <w:rsid w:val="0040606E"/>
    <w:rsid w:val="00410993"/>
    <w:rsid w:val="00414B0B"/>
    <w:rsid w:val="00421060"/>
    <w:rsid w:val="00421C83"/>
    <w:rsid w:val="0043164F"/>
    <w:rsid w:val="00431F61"/>
    <w:rsid w:val="00432840"/>
    <w:rsid w:val="00433233"/>
    <w:rsid w:val="00435749"/>
    <w:rsid w:val="00435AD8"/>
    <w:rsid w:val="0043617F"/>
    <w:rsid w:val="0044071F"/>
    <w:rsid w:val="00442EC8"/>
    <w:rsid w:val="004437CF"/>
    <w:rsid w:val="00447FAE"/>
    <w:rsid w:val="00452901"/>
    <w:rsid w:val="00460884"/>
    <w:rsid w:val="0046386C"/>
    <w:rsid w:val="0047387A"/>
    <w:rsid w:val="00484398"/>
    <w:rsid w:val="00484FAC"/>
    <w:rsid w:val="00485C1B"/>
    <w:rsid w:val="004915CF"/>
    <w:rsid w:val="0049427B"/>
    <w:rsid w:val="004958C7"/>
    <w:rsid w:val="004A0BAA"/>
    <w:rsid w:val="004B5389"/>
    <w:rsid w:val="004B7A4D"/>
    <w:rsid w:val="004C0F23"/>
    <w:rsid w:val="004C1687"/>
    <w:rsid w:val="004C1776"/>
    <w:rsid w:val="004C6B5F"/>
    <w:rsid w:val="004C711C"/>
    <w:rsid w:val="004C7869"/>
    <w:rsid w:val="004D045C"/>
    <w:rsid w:val="004F3F64"/>
    <w:rsid w:val="004F4436"/>
    <w:rsid w:val="004F4556"/>
    <w:rsid w:val="004F477E"/>
    <w:rsid w:val="00501BD3"/>
    <w:rsid w:val="00503083"/>
    <w:rsid w:val="005033EF"/>
    <w:rsid w:val="005077C0"/>
    <w:rsid w:val="00516C03"/>
    <w:rsid w:val="005325D6"/>
    <w:rsid w:val="0054438F"/>
    <w:rsid w:val="00544A67"/>
    <w:rsid w:val="0054709A"/>
    <w:rsid w:val="005506AA"/>
    <w:rsid w:val="00561B3F"/>
    <w:rsid w:val="00565807"/>
    <w:rsid w:val="00570758"/>
    <w:rsid w:val="00573A40"/>
    <w:rsid w:val="00574C27"/>
    <w:rsid w:val="005807FE"/>
    <w:rsid w:val="005809AD"/>
    <w:rsid w:val="00593403"/>
    <w:rsid w:val="00593622"/>
    <w:rsid w:val="00595B40"/>
    <w:rsid w:val="00597709"/>
    <w:rsid w:val="005A601F"/>
    <w:rsid w:val="005B0AA6"/>
    <w:rsid w:val="005B2119"/>
    <w:rsid w:val="005C092B"/>
    <w:rsid w:val="005D198C"/>
    <w:rsid w:val="005E7730"/>
    <w:rsid w:val="005F29EA"/>
    <w:rsid w:val="00602895"/>
    <w:rsid w:val="00606922"/>
    <w:rsid w:val="00614F1A"/>
    <w:rsid w:val="0062135A"/>
    <w:rsid w:val="00626416"/>
    <w:rsid w:val="006406C6"/>
    <w:rsid w:val="006413AC"/>
    <w:rsid w:val="00643021"/>
    <w:rsid w:val="0064568F"/>
    <w:rsid w:val="00650E3D"/>
    <w:rsid w:val="00651449"/>
    <w:rsid w:val="00657DBA"/>
    <w:rsid w:val="00665AA4"/>
    <w:rsid w:val="0066674E"/>
    <w:rsid w:val="00676A71"/>
    <w:rsid w:val="00680030"/>
    <w:rsid w:val="00682A34"/>
    <w:rsid w:val="00684F14"/>
    <w:rsid w:val="00685718"/>
    <w:rsid w:val="0068628F"/>
    <w:rsid w:val="00697A4D"/>
    <w:rsid w:val="006A1627"/>
    <w:rsid w:val="006A1AE8"/>
    <w:rsid w:val="006A65A2"/>
    <w:rsid w:val="006B2180"/>
    <w:rsid w:val="006B4E83"/>
    <w:rsid w:val="006C1444"/>
    <w:rsid w:val="006C1B0C"/>
    <w:rsid w:val="006C4E03"/>
    <w:rsid w:val="006C6C9C"/>
    <w:rsid w:val="006C7442"/>
    <w:rsid w:val="006D024A"/>
    <w:rsid w:val="006D05CE"/>
    <w:rsid w:val="006D1E76"/>
    <w:rsid w:val="006D2D00"/>
    <w:rsid w:val="006D4613"/>
    <w:rsid w:val="006E2EF1"/>
    <w:rsid w:val="006F4720"/>
    <w:rsid w:val="00712110"/>
    <w:rsid w:val="007173C8"/>
    <w:rsid w:val="00723EDD"/>
    <w:rsid w:val="007243DB"/>
    <w:rsid w:val="00724784"/>
    <w:rsid w:val="0072621F"/>
    <w:rsid w:val="007376A9"/>
    <w:rsid w:val="0074208B"/>
    <w:rsid w:val="007428CD"/>
    <w:rsid w:val="007429C3"/>
    <w:rsid w:val="00743E28"/>
    <w:rsid w:val="00752F62"/>
    <w:rsid w:val="0076133B"/>
    <w:rsid w:val="007650ED"/>
    <w:rsid w:val="0076606F"/>
    <w:rsid w:val="00767D18"/>
    <w:rsid w:val="00767FA1"/>
    <w:rsid w:val="007729B9"/>
    <w:rsid w:val="00774862"/>
    <w:rsid w:val="00774984"/>
    <w:rsid w:val="0077716E"/>
    <w:rsid w:val="0077757A"/>
    <w:rsid w:val="00781A2C"/>
    <w:rsid w:val="00782379"/>
    <w:rsid w:val="00784133"/>
    <w:rsid w:val="00786040"/>
    <w:rsid w:val="007878AD"/>
    <w:rsid w:val="007A1181"/>
    <w:rsid w:val="007B15FC"/>
    <w:rsid w:val="007B5332"/>
    <w:rsid w:val="007B62DC"/>
    <w:rsid w:val="007C22E2"/>
    <w:rsid w:val="007C6322"/>
    <w:rsid w:val="007C6695"/>
    <w:rsid w:val="007D1448"/>
    <w:rsid w:val="007D20AA"/>
    <w:rsid w:val="007D3C3B"/>
    <w:rsid w:val="007E5EE6"/>
    <w:rsid w:val="00800D9E"/>
    <w:rsid w:val="00802FE9"/>
    <w:rsid w:val="0080414C"/>
    <w:rsid w:val="0080602C"/>
    <w:rsid w:val="008073E8"/>
    <w:rsid w:val="00822922"/>
    <w:rsid w:val="00825DE8"/>
    <w:rsid w:val="00835A5F"/>
    <w:rsid w:val="00837E55"/>
    <w:rsid w:val="00844628"/>
    <w:rsid w:val="00847B6E"/>
    <w:rsid w:val="00850CDD"/>
    <w:rsid w:val="00852160"/>
    <w:rsid w:val="00861AA6"/>
    <w:rsid w:val="00861E37"/>
    <w:rsid w:val="00863A25"/>
    <w:rsid w:val="00870B75"/>
    <w:rsid w:val="00891F04"/>
    <w:rsid w:val="008935CD"/>
    <w:rsid w:val="008A693B"/>
    <w:rsid w:val="008B0053"/>
    <w:rsid w:val="008C1798"/>
    <w:rsid w:val="008C2D27"/>
    <w:rsid w:val="008D6F2F"/>
    <w:rsid w:val="008E041D"/>
    <w:rsid w:val="008E1658"/>
    <w:rsid w:val="008E6AB9"/>
    <w:rsid w:val="008F0F93"/>
    <w:rsid w:val="008F1945"/>
    <w:rsid w:val="008F4A4C"/>
    <w:rsid w:val="008F73ED"/>
    <w:rsid w:val="0090431A"/>
    <w:rsid w:val="009051CC"/>
    <w:rsid w:val="00911DF3"/>
    <w:rsid w:val="00921C59"/>
    <w:rsid w:val="0092650D"/>
    <w:rsid w:val="009307B0"/>
    <w:rsid w:val="0093685F"/>
    <w:rsid w:val="0094399E"/>
    <w:rsid w:val="009454C8"/>
    <w:rsid w:val="009548B3"/>
    <w:rsid w:val="00955099"/>
    <w:rsid w:val="009575A2"/>
    <w:rsid w:val="0096337B"/>
    <w:rsid w:val="00964955"/>
    <w:rsid w:val="00966CA6"/>
    <w:rsid w:val="00971B88"/>
    <w:rsid w:val="00972B46"/>
    <w:rsid w:val="00983B7A"/>
    <w:rsid w:val="0098604E"/>
    <w:rsid w:val="00986A21"/>
    <w:rsid w:val="00990553"/>
    <w:rsid w:val="00991109"/>
    <w:rsid w:val="009A0073"/>
    <w:rsid w:val="009A0C78"/>
    <w:rsid w:val="009B18F4"/>
    <w:rsid w:val="009B2BE0"/>
    <w:rsid w:val="009C4CF2"/>
    <w:rsid w:val="009D2C66"/>
    <w:rsid w:val="009E103E"/>
    <w:rsid w:val="009E1C75"/>
    <w:rsid w:val="009E435B"/>
    <w:rsid w:val="009E7B3D"/>
    <w:rsid w:val="009F42EE"/>
    <w:rsid w:val="00A0189D"/>
    <w:rsid w:val="00A0279D"/>
    <w:rsid w:val="00A0786E"/>
    <w:rsid w:val="00A158B4"/>
    <w:rsid w:val="00A252F7"/>
    <w:rsid w:val="00A36B94"/>
    <w:rsid w:val="00A37475"/>
    <w:rsid w:val="00A401BF"/>
    <w:rsid w:val="00A57D1C"/>
    <w:rsid w:val="00A6721B"/>
    <w:rsid w:val="00A811D6"/>
    <w:rsid w:val="00A82487"/>
    <w:rsid w:val="00A8668C"/>
    <w:rsid w:val="00AA082A"/>
    <w:rsid w:val="00AA2683"/>
    <w:rsid w:val="00AA377F"/>
    <w:rsid w:val="00AA4328"/>
    <w:rsid w:val="00AB04B2"/>
    <w:rsid w:val="00AC08F3"/>
    <w:rsid w:val="00AC5809"/>
    <w:rsid w:val="00AC65C2"/>
    <w:rsid w:val="00AD18CC"/>
    <w:rsid w:val="00AD346A"/>
    <w:rsid w:val="00AD5CB6"/>
    <w:rsid w:val="00AE237F"/>
    <w:rsid w:val="00AE28B5"/>
    <w:rsid w:val="00AE6994"/>
    <w:rsid w:val="00B0230C"/>
    <w:rsid w:val="00B100FB"/>
    <w:rsid w:val="00B118D9"/>
    <w:rsid w:val="00B139C0"/>
    <w:rsid w:val="00B15C62"/>
    <w:rsid w:val="00B17212"/>
    <w:rsid w:val="00B20AB2"/>
    <w:rsid w:val="00B25337"/>
    <w:rsid w:val="00B330BD"/>
    <w:rsid w:val="00B33347"/>
    <w:rsid w:val="00B545CE"/>
    <w:rsid w:val="00B67AFD"/>
    <w:rsid w:val="00B779AD"/>
    <w:rsid w:val="00B8112A"/>
    <w:rsid w:val="00B82756"/>
    <w:rsid w:val="00B920CB"/>
    <w:rsid w:val="00BA7908"/>
    <w:rsid w:val="00BB04F0"/>
    <w:rsid w:val="00BC0009"/>
    <w:rsid w:val="00BC6C62"/>
    <w:rsid w:val="00BD0263"/>
    <w:rsid w:val="00BD2EB3"/>
    <w:rsid w:val="00BD3987"/>
    <w:rsid w:val="00BF7B20"/>
    <w:rsid w:val="00C0156D"/>
    <w:rsid w:val="00C02FBE"/>
    <w:rsid w:val="00C05062"/>
    <w:rsid w:val="00C06254"/>
    <w:rsid w:val="00C1499D"/>
    <w:rsid w:val="00C14FCF"/>
    <w:rsid w:val="00C16527"/>
    <w:rsid w:val="00C16610"/>
    <w:rsid w:val="00C2142D"/>
    <w:rsid w:val="00C32758"/>
    <w:rsid w:val="00C3321C"/>
    <w:rsid w:val="00C37504"/>
    <w:rsid w:val="00C40F6E"/>
    <w:rsid w:val="00C4706D"/>
    <w:rsid w:val="00C52BE0"/>
    <w:rsid w:val="00C653A5"/>
    <w:rsid w:val="00C65B47"/>
    <w:rsid w:val="00C6686B"/>
    <w:rsid w:val="00C706A3"/>
    <w:rsid w:val="00C70A05"/>
    <w:rsid w:val="00C7135D"/>
    <w:rsid w:val="00C74C67"/>
    <w:rsid w:val="00C764F0"/>
    <w:rsid w:val="00C816F6"/>
    <w:rsid w:val="00C8355B"/>
    <w:rsid w:val="00C948E7"/>
    <w:rsid w:val="00CA1401"/>
    <w:rsid w:val="00CB3472"/>
    <w:rsid w:val="00CB738C"/>
    <w:rsid w:val="00CD4E20"/>
    <w:rsid w:val="00CE266C"/>
    <w:rsid w:val="00CE7F45"/>
    <w:rsid w:val="00CF7D1F"/>
    <w:rsid w:val="00D07B17"/>
    <w:rsid w:val="00D12D46"/>
    <w:rsid w:val="00D132A8"/>
    <w:rsid w:val="00D1572E"/>
    <w:rsid w:val="00D17A7E"/>
    <w:rsid w:val="00D20B18"/>
    <w:rsid w:val="00D2645B"/>
    <w:rsid w:val="00D32510"/>
    <w:rsid w:val="00D3473C"/>
    <w:rsid w:val="00D42E83"/>
    <w:rsid w:val="00D50D3A"/>
    <w:rsid w:val="00D51116"/>
    <w:rsid w:val="00D53F68"/>
    <w:rsid w:val="00D55CDA"/>
    <w:rsid w:val="00D65D5A"/>
    <w:rsid w:val="00D661AE"/>
    <w:rsid w:val="00D7246B"/>
    <w:rsid w:val="00D77719"/>
    <w:rsid w:val="00D91F46"/>
    <w:rsid w:val="00D9764E"/>
    <w:rsid w:val="00DA6D6B"/>
    <w:rsid w:val="00DD4A0C"/>
    <w:rsid w:val="00DD659B"/>
    <w:rsid w:val="00DD6ED5"/>
    <w:rsid w:val="00DE0B84"/>
    <w:rsid w:val="00DE216D"/>
    <w:rsid w:val="00DF0DBC"/>
    <w:rsid w:val="00DF1C73"/>
    <w:rsid w:val="00DF45B4"/>
    <w:rsid w:val="00DF4F29"/>
    <w:rsid w:val="00E05417"/>
    <w:rsid w:val="00E12979"/>
    <w:rsid w:val="00E23BEB"/>
    <w:rsid w:val="00E3614B"/>
    <w:rsid w:val="00E43F1E"/>
    <w:rsid w:val="00E44E7B"/>
    <w:rsid w:val="00E51185"/>
    <w:rsid w:val="00E560D8"/>
    <w:rsid w:val="00E56552"/>
    <w:rsid w:val="00E56C03"/>
    <w:rsid w:val="00E626A0"/>
    <w:rsid w:val="00E75E50"/>
    <w:rsid w:val="00E80E31"/>
    <w:rsid w:val="00E855FB"/>
    <w:rsid w:val="00E916F2"/>
    <w:rsid w:val="00E9328E"/>
    <w:rsid w:val="00E95AED"/>
    <w:rsid w:val="00E97EC1"/>
    <w:rsid w:val="00EA023E"/>
    <w:rsid w:val="00EA0274"/>
    <w:rsid w:val="00EA2505"/>
    <w:rsid w:val="00EA2CF2"/>
    <w:rsid w:val="00EA32AB"/>
    <w:rsid w:val="00EA5A36"/>
    <w:rsid w:val="00EA681D"/>
    <w:rsid w:val="00EB0B9A"/>
    <w:rsid w:val="00EB0DB4"/>
    <w:rsid w:val="00EB16FA"/>
    <w:rsid w:val="00EC73A9"/>
    <w:rsid w:val="00ED4993"/>
    <w:rsid w:val="00ED5F3E"/>
    <w:rsid w:val="00ED7407"/>
    <w:rsid w:val="00EE154D"/>
    <w:rsid w:val="00EF3C73"/>
    <w:rsid w:val="00EF72CB"/>
    <w:rsid w:val="00EF7BB4"/>
    <w:rsid w:val="00F00556"/>
    <w:rsid w:val="00F00614"/>
    <w:rsid w:val="00F0313C"/>
    <w:rsid w:val="00F04079"/>
    <w:rsid w:val="00F072B9"/>
    <w:rsid w:val="00F10BDD"/>
    <w:rsid w:val="00F136BE"/>
    <w:rsid w:val="00F13B44"/>
    <w:rsid w:val="00F15CFB"/>
    <w:rsid w:val="00F17D37"/>
    <w:rsid w:val="00F239C4"/>
    <w:rsid w:val="00F26687"/>
    <w:rsid w:val="00F3059A"/>
    <w:rsid w:val="00F36279"/>
    <w:rsid w:val="00F43710"/>
    <w:rsid w:val="00F55208"/>
    <w:rsid w:val="00F7106D"/>
    <w:rsid w:val="00F71AB3"/>
    <w:rsid w:val="00F74394"/>
    <w:rsid w:val="00F80146"/>
    <w:rsid w:val="00F82972"/>
    <w:rsid w:val="00F85FA3"/>
    <w:rsid w:val="00F87E3B"/>
    <w:rsid w:val="00F90D29"/>
    <w:rsid w:val="00F9307C"/>
    <w:rsid w:val="00F96A8A"/>
    <w:rsid w:val="00FA0B38"/>
    <w:rsid w:val="00FA3A93"/>
    <w:rsid w:val="00FA5F15"/>
    <w:rsid w:val="00FA745B"/>
    <w:rsid w:val="00FB4232"/>
    <w:rsid w:val="00FB45AD"/>
    <w:rsid w:val="00FB6624"/>
    <w:rsid w:val="00FC34C2"/>
    <w:rsid w:val="00FC708D"/>
    <w:rsid w:val="00FD00F6"/>
    <w:rsid w:val="00FD5FC3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26818A6"/>
  <w15:docId w15:val="{68381D4B-98ED-4A96-8247-6A5DCCF6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57A"/>
    <w:rPr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qFormat/>
    <w:rsid w:val="0077757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qFormat/>
    <w:rsid w:val="0077757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qFormat/>
    <w:rsid w:val="0077757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qFormat/>
    <w:rsid w:val="0077757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qFormat/>
    <w:rsid w:val="0077757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rsid w:val="0077757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24D6"/>
    <w:rPr>
      <w:rFonts w:ascii="Tahoma" w:hAnsi="Tahoma" w:cs="Tahoma"/>
      <w:sz w:val="16"/>
      <w:szCs w:val="16"/>
    </w:rPr>
  </w:style>
  <w:style w:type="paragraph" w:customStyle="1" w:styleId="BlockLine">
    <w:name w:val="Block Line"/>
    <w:basedOn w:val="Normal"/>
    <w:next w:val="Normal"/>
    <w:rsid w:val="0077757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qFormat/>
    <w:rsid w:val="0077757A"/>
  </w:style>
  <w:style w:type="paragraph" w:customStyle="1" w:styleId="BulletText1">
    <w:name w:val="Bullet Text 1"/>
    <w:basedOn w:val="Normal"/>
    <w:qFormat/>
    <w:rsid w:val="0077757A"/>
    <w:pPr>
      <w:numPr>
        <w:numId w:val="40"/>
      </w:numPr>
    </w:pPr>
    <w:rPr>
      <w:szCs w:val="20"/>
    </w:rPr>
  </w:style>
  <w:style w:type="paragraph" w:customStyle="1" w:styleId="BulletText2">
    <w:name w:val="Bullet Text 2"/>
    <w:basedOn w:val="Normal"/>
    <w:rsid w:val="0077757A"/>
    <w:pPr>
      <w:numPr>
        <w:numId w:val="41"/>
      </w:numPr>
      <w:ind w:left="346"/>
    </w:pPr>
    <w:rPr>
      <w:szCs w:val="20"/>
    </w:rPr>
  </w:style>
  <w:style w:type="paragraph" w:customStyle="1" w:styleId="BulletText3">
    <w:name w:val="Bullet Text 3"/>
    <w:basedOn w:val="Normal"/>
    <w:rsid w:val="0077757A"/>
    <w:pPr>
      <w:numPr>
        <w:numId w:val="42"/>
      </w:numPr>
      <w:ind w:left="518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77757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77757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77757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77757A"/>
    <w:rPr>
      <w:szCs w:val="20"/>
    </w:rPr>
  </w:style>
  <w:style w:type="character" w:styleId="HTMLAcronym">
    <w:name w:val="HTML Acronym"/>
    <w:basedOn w:val="DefaultParagraphFont"/>
    <w:rsid w:val="000324D6"/>
  </w:style>
  <w:style w:type="paragraph" w:customStyle="1" w:styleId="IMTOC">
    <w:name w:val="IMTOC"/>
    <w:rsid w:val="000324D6"/>
    <w:rPr>
      <w:sz w:val="24"/>
    </w:rPr>
  </w:style>
  <w:style w:type="paragraph" w:customStyle="1" w:styleId="MapTitleContinued">
    <w:name w:val="Map Title. Continued"/>
    <w:basedOn w:val="Normal"/>
    <w:next w:val="Normal"/>
    <w:rsid w:val="0077757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77757A"/>
    <w:pPr>
      <w:ind w:left="0"/>
    </w:pPr>
  </w:style>
  <w:style w:type="paragraph" w:customStyle="1" w:styleId="NoteText">
    <w:name w:val="Note Text"/>
    <w:basedOn w:val="Normal"/>
    <w:rsid w:val="0077757A"/>
    <w:rPr>
      <w:szCs w:val="20"/>
    </w:rPr>
  </w:style>
  <w:style w:type="paragraph" w:customStyle="1" w:styleId="PublicationTitle">
    <w:name w:val="Publication Title"/>
    <w:basedOn w:val="Normal"/>
    <w:next w:val="Heading4"/>
    <w:rsid w:val="0077757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0324D6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erText">
    <w:name w:val="Table Header Text"/>
    <w:basedOn w:val="Normal"/>
    <w:rsid w:val="0077757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77757A"/>
    <w:rPr>
      <w:szCs w:val="20"/>
    </w:rPr>
  </w:style>
  <w:style w:type="paragraph" w:customStyle="1" w:styleId="TOCTitle">
    <w:name w:val="TOC Title"/>
    <w:basedOn w:val="Normal"/>
    <w:rsid w:val="0077757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0324D6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0324D6"/>
    <w:rPr>
      <w:szCs w:val="20"/>
    </w:rPr>
  </w:style>
  <w:style w:type="paragraph" w:styleId="ListParagraph">
    <w:name w:val="List Paragraph"/>
    <w:basedOn w:val="Normal"/>
    <w:uiPriority w:val="34"/>
    <w:qFormat/>
    <w:rsid w:val="000324D6"/>
    <w:pPr>
      <w:ind w:left="720"/>
      <w:contextualSpacing/>
    </w:pPr>
  </w:style>
  <w:style w:type="character" w:styleId="FollowedHyperlink">
    <w:name w:val="FollowedHyperlink"/>
    <w:rsid w:val="000324D6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77757A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77757A"/>
    <w:rPr>
      <w:color w:val="000000"/>
      <w:szCs w:val="24"/>
    </w:rPr>
  </w:style>
  <w:style w:type="paragraph" w:styleId="Header">
    <w:name w:val="header"/>
    <w:basedOn w:val="Normal"/>
    <w:link w:val="HeaderChar"/>
    <w:rsid w:val="0077757A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rsid w:val="0077757A"/>
    <w:rPr>
      <w:color w:val="000000"/>
      <w:szCs w:val="24"/>
    </w:rPr>
  </w:style>
  <w:style w:type="character" w:styleId="Hyperlink">
    <w:name w:val="Hyperlink"/>
    <w:uiPriority w:val="99"/>
    <w:rsid w:val="000324D6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0324D6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0324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890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7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2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3</TotalTime>
  <Pages>2</Pages>
  <Words>195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lah7954</dc:creator>
  <cp:keywords/>
  <dc:description/>
  <cp:lastModifiedBy>Fullbright, Carmen</cp:lastModifiedBy>
  <cp:revision>4</cp:revision>
  <dcterms:created xsi:type="dcterms:W3CDTF">2022-08-27T22:16:00Z</dcterms:created>
  <dcterms:modified xsi:type="dcterms:W3CDTF">2022-08-27T22:18:00Z</dcterms:modified>
</cp:coreProperties>
</file>